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314E7" w:rsidRPr="005D5A59" w:rsidRDefault="00857601" w:rsidP="005D5A59">
      <w:r>
        <w:rPr>
          <w:noProof/>
          <w:lang w:eastAsia="fr-F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-181610</wp:posOffset>
            </wp:positionH>
            <wp:positionV relativeFrom="paragraph">
              <wp:posOffset>-205105</wp:posOffset>
            </wp:positionV>
            <wp:extent cx="2225040" cy="1483360"/>
            <wp:effectExtent l="0" t="0" r="0" b="0"/>
            <wp:wrapThrough wrapText="bothSides">
              <wp:wrapPolygon edited="0">
                <wp:start x="4068" y="277"/>
                <wp:lineTo x="2219" y="1942"/>
                <wp:lineTo x="2219" y="4716"/>
                <wp:lineTo x="3144" y="9154"/>
                <wp:lineTo x="1110" y="16921"/>
                <wp:lineTo x="1664" y="17199"/>
                <wp:lineTo x="10171" y="18031"/>
                <wp:lineTo x="2034" y="18586"/>
                <wp:lineTo x="1479" y="20805"/>
                <wp:lineTo x="2219" y="21082"/>
                <wp:lineTo x="5918" y="21082"/>
                <wp:lineTo x="6658" y="21082"/>
                <wp:lineTo x="20527" y="18308"/>
                <wp:lineTo x="20527" y="18031"/>
                <wp:lineTo x="21267" y="13870"/>
                <wp:lineTo x="21082" y="8877"/>
                <wp:lineTo x="13315" y="4716"/>
                <wp:lineTo x="13500" y="3051"/>
                <wp:lineTo x="9616" y="1110"/>
                <wp:lineTo x="5178" y="277"/>
                <wp:lineTo x="4068" y="277"/>
              </wp:wrapPolygon>
            </wp:wrapThrough>
            <wp:docPr id="2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040" cy="148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314E7">
        <w:rPr>
          <w:noProof/>
          <w:lang w:eastAsia="fr-F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4354830</wp:posOffset>
            </wp:positionH>
            <wp:positionV relativeFrom="paragraph">
              <wp:posOffset>-207645</wp:posOffset>
            </wp:positionV>
            <wp:extent cx="1980565" cy="1061720"/>
            <wp:effectExtent l="19050" t="0" r="635" b="0"/>
            <wp:wrapTight wrapText="bothSides">
              <wp:wrapPolygon edited="0">
                <wp:start x="-208" y="0"/>
                <wp:lineTo x="-208" y="21316"/>
                <wp:lineTo x="21607" y="21316"/>
                <wp:lineTo x="21607" y="0"/>
                <wp:lineTo x="-208" y="0"/>
              </wp:wrapPolygon>
            </wp:wrapTight>
            <wp:docPr id="2" name="Image 2" descr="Résultat de recherche d'images pour &quot;Académie amien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ésultat de recherche d'images pour &quot;Académie amiens&quot;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565" cy="1061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5A59" w:rsidRPr="00A73C79" w:rsidRDefault="005D5A59">
      <w:pPr>
        <w:jc w:val="center"/>
        <w:rPr>
          <w:b/>
          <w:i/>
          <w:iCs/>
          <w:sz w:val="96"/>
          <w:szCs w:val="96"/>
        </w:rPr>
      </w:pPr>
    </w:p>
    <w:p w:rsidR="00E962CF" w:rsidRPr="00A73C79" w:rsidRDefault="00EB3BB7" w:rsidP="00857601">
      <w:pPr>
        <w:jc w:val="center"/>
        <w:rPr>
          <w:b/>
          <w:i/>
          <w:iCs/>
          <w:sz w:val="72"/>
          <w:szCs w:val="72"/>
        </w:rPr>
      </w:pPr>
      <w:r>
        <w:rPr>
          <w:b/>
          <w:i/>
          <w:iCs/>
          <w:noProof/>
          <w:sz w:val="72"/>
          <w:szCs w:val="72"/>
          <w:lang w:eastAsia="fr-F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92710</wp:posOffset>
            </wp:positionH>
            <wp:positionV relativeFrom="paragraph">
              <wp:posOffset>1038225</wp:posOffset>
            </wp:positionV>
            <wp:extent cx="765810" cy="802005"/>
            <wp:effectExtent l="19050" t="0" r="0" b="0"/>
            <wp:wrapThrough wrapText="bothSides">
              <wp:wrapPolygon edited="0">
                <wp:start x="-537" y="0"/>
                <wp:lineTo x="-537" y="21036"/>
                <wp:lineTo x="21493" y="21036"/>
                <wp:lineTo x="21493" y="0"/>
                <wp:lineTo x="-537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i/>
          <w:iCs/>
          <w:noProof/>
          <w:sz w:val="72"/>
          <w:szCs w:val="72"/>
          <w:lang w:eastAsia="fr-FR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1438275</wp:posOffset>
            </wp:positionH>
            <wp:positionV relativeFrom="paragraph">
              <wp:posOffset>477520</wp:posOffset>
            </wp:positionV>
            <wp:extent cx="735965" cy="732790"/>
            <wp:effectExtent l="19050" t="0" r="6985" b="0"/>
            <wp:wrapThrough wrapText="bothSides">
              <wp:wrapPolygon edited="0">
                <wp:start x="-559" y="0"/>
                <wp:lineTo x="-559" y="20776"/>
                <wp:lineTo x="21805" y="20776"/>
                <wp:lineTo x="21805" y="0"/>
                <wp:lineTo x="-559" y="0"/>
              </wp:wrapPolygon>
            </wp:wrapThrough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732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7601" w:rsidRDefault="00EB3BB7" w:rsidP="00857601">
      <w:pPr>
        <w:ind w:left="1416" w:firstLine="708"/>
        <w:rPr>
          <w:b/>
          <w:i/>
          <w:iCs/>
          <w:sz w:val="48"/>
          <w:szCs w:val="48"/>
        </w:rPr>
      </w:pPr>
      <w:r>
        <w:rPr>
          <w:b/>
          <w:i/>
          <w:iCs/>
          <w:noProof/>
          <w:sz w:val="48"/>
          <w:szCs w:val="48"/>
          <w:lang w:eastAsia="fr-FR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4875530</wp:posOffset>
            </wp:positionH>
            <wp:positionV relativeFrom="paragraph">
              <wp:posOffset>167005</wp:posOffset>
            </wp:positionV>
            <wp:extent cx="765810" cy="767715"/>
            <wp:effectExtent l="19050" t="0" r="0" b="0"/>
            <wp:wrapThrough wrapText="bothSides">
              <wp:wrapPolygon edited="0">
                <wp:start x="-537" y="0"/>
                <wp:lineTo x="-537" y="20903"/>
                <wp:lineTo x="21493" y="20903"/>
                <wp:lineTo x="21493" y="0"/>
                <wp:lineTo x="-537" y="0"/>
              </wp:wrapPolygon>
            </wp:wrapThrough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767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BB7" w:rsidRDefault="00EB3BB7" w:rsidP="00EB3BB7">
      <w:pPr>
        <w:ind w:left="1416" w:firstLine="708"/>
        <w:rPr>
          <w:b/>
          <w:i/>
          <w:iCs/>
          <w:sz w:val="48"/>
          <w:szCs w:val="48"/>
        </w:rPr>
      </w:pPr>
      <w:r w:rsidRPr="00EB3BB7">
        <w:rPr>
          <w:b/>
          <w:i/>
          <w:iCs/>
          <w:sz w:val="48"/>
          <w:szCs w:val="48"/>
        </w:rPr>
        <w:t xml:space="preserve">   </w:t>
      </w:r>
    </w:p>
    <w:p w:rsidR="00E962CF" w:rsidRPr="00EB3BB7" w:rsidRDefault="00EB3BB7" w:rsidP="00EB3BB7">
      <w:pPr>
        <w:ind w:left="3540" w:firstLine="708"/>
        <w:rPr>
          <w:b/>
          <w:i/>
          <w:iCs/>
          <w:sz w:val="48"/>
          <w:szCs w:val="48"/>
        </w:rPr>
      </w:pPr>
      <w:r>
        <w:rPr>
          <w:b/>
          <w:i/>
          <w:iCs/>
          <w:noProof/>
          <w:sz w:val="48"/>
          <w:szCs w:val="48"/>
          <w:lang w:eastAsia="fr-FR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5658485</wp:posOffset>
            </wp:positionH>
            <wp:positionV relativeFrom="paragraph">
              <wp:posOffset>369570</wp:posOffset>
            </wp:positionV>
            <wp:extent cx="735965" cy="732790"/>
            <wp:effectExtent l="19050" t="0" r="6985" b="0"/>
            <wp:wrapThrough wrapText="bothSides">
              <wp:wrapPolygon edited="0">
                <wp:start x="-559" y="0"/>
                <wp:lineTo x="-559" y="20776"/>
                <wp:lineTo x="21805" y="20776"/>
                <wp:lineTo x="21805" y="0"/>
                <wp:lineTo x="-559" y="0"/>
              </wp:wrapPolygon>
            </wp:wrapThrough>
            <wp:docPr id="3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732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7601">
        <w:rPr>
          <w:b/>
          <w:i/>
          <w:iCs/>
          <w:sz w:val="48"/>
          <w:szCs w:val="48"/>
        </w:rPr>
        <w:t>L</w:t>
      </w:r>
      <w:r>
        <w:rPr>
          <w:b/>
          <w:i/>
          <w:iCs/>
          <w:sz w:val="48"/>
          <w:szCs w:val="48"/>
        </w:rPr>
        <w:t>e Pixel Art</w:t>
      </w:r>
    </w:p>
    <w:p w:rsidR="00FC7004" w:rsidRDefault="00FC7004">
      <w:pPr>
        <w:rPr>
          <w:rStyle w:val="Emphaseintense"/>
          <w:iCs w:val="0"/>
        </w:rPr>
      </w:pPr>
    </w:p>
    <w:p w:rsidR="00E962CF" w:rsidRDefault="00E962CF">
      <w:pPr>
        <w:rPr>
          <w:rStyle w:val="Emphaseintense"/>
          <w:iCs w:val="0"/>
        </w:rPr>
      </w:pPr>
    </w:p>
    <w:p w:rsidR="00784D62" w:rsidRPr="00352C56" w:rsidRDefault="00783E4C">
      <w:pPr>
        <w:rPr>
          <w:rStyle w:val="Emphaseintense"/>
          <w:iCs w:val="0"/>
        </w:rPr>
      </w:pPr>
      <w:r w:rsidRPr="00352C56">
        <w:rPr>
          <w:rStyle w:val="Emphaseintense"/>
          <w:iCs w:val="0"/>
        </w:rPr>
        <w:t>Introduction</w:t>
      </w:r>
      <w:r w:rsidR="00784D62" w:rsidRPr="00352C56">
        <w:rPr>
          <w:rStyle w:val="Emphaseintense"/>
          <w:iCs w:val="0"/>
        </w:rPr>
        <w:t xml:space="preserve"> : </w:t>
      </w:r>
    </w:p>
    <w:p w:rsidR="00FC7004" w:rsidRDefault="00FC7004" w:rsidP="002D7A72">
      <w:pPr>
        <w:rPr>
          <w:i/>
          <w:iCs/>
        </w:rPr>
      </w:pPr>
    </w:p>
    <w:p w:rsidR="00EB3BB7" w:rsidRDefault="00EB3BB7" w:rsidP="00857601">
      <w:pPr>
        <w:spacing w:line="240" w:lineRule="auto"/>
        <w:textAlignment w:val="baseline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>Le Pixel Art est cet art qui consiste à créer des objets, des formes ou des personnages à l’aide d</w:t>
      </w:r>
      <w:r w:rsidR="002A7A43">
        <w:rPr>
          <w:rFonts w:asciiTheme="minorHAnsi" w:eastAsia="Times New Roman" w:hAnsiTheme="minorHAnsi" w:cstheme="minorHAnsi"/>
          <w:lang w:eastAsia="fr-FR"/>
        </w:rPr>
        <w:t xml:space="preserve">e l’assemblage d’un nombre limité de petits carrés de même dimension disposés de manière adjacente. </w:t>
      </w:r>
    </w:p>
    <w:p w:rsidR="00EB3BB7" w:rsidRDefault="002A7A43" w:rsidP="002A7A43">
      <w:pPr>
        <w:spacing w:line="240" w:lineRule="auto"/>
        <w:jc w:val="center"/>
        <w:textAlignment w:val="baseline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noProof/>
          <w:lang w:eastAsia="fr-FR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2322195</wp:posOffset>
            </wp:positionH>
            <wp:positionV relativeFrom="paragraph">
              <wp:posOffset>174625</wp:posOffset>
            </wp:positionV>
            <wp:extent cx="1870075" cy="2096135"/>
            <wp:effectExtent l="19050" t="0" r="0" b="0"/>
            <wp:wrapThrough wrapText="bothSides">
              <wp:wrapPolygon edited="0">
                <wp:start x="-220" y="0"/>
                <wp:lineTo x="-220" y="21397"/>
                <wp:lineTo x="21563" y="21397"/>
                <wp:lineTo x="21563" y="0"/>
                <wp:lineTo x="-220" y="0"/>
              </wp:wrapPolygon>
            </wp:wrapThrough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0075" cy="2096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7A43" w:rsidRDefault="002A7A43" w:rsidP="002A7A43">
      <w:pPr>
        <w:spacing w:line="240" w:lineRule="auto"/>
        <w:jc w:val="center"/>
        <w:textAlignment w:val="baseline"/>
        <w:rPr>
          <w:rFonts w:asciiTheme="minorHAnsi" w:eastAsia="Times New Roman" w:hAnsiTheme="minorHAnsi" w:cstheme="minorHAnsi"/>
          <w:lang w:eastAsia="fr-FR"/>
        </w:rPr>
      </w:pPr>
    </w:p>
    <w:p w:rsidR="002A7A43" w:rsidRDefault="002A7A43" w:rsidP="00857601">
      <w:pPr>
        <w:spacing w:line="240" w:lineRule="auto"/>
        <w:textAlignment w:val="baseline"/>
        <w:rPr>
          <w:rFonts w:asciiTheme="minorHAnsi" w:eastAsia="Times New Roman" w:hAnsiTheme="minorHAnsi" w:cstheme="minorHAnsi"/>
          <w:lang w:eastAsia="fr-FR"/>
        </w:rPr>
      </w:pPr>
    </w:p>
    <w:p w:rsidR="002A7A43" w:rsidRDefault="002A7A43" w:rsidP="00857601">
      <w:pPr>
        <w:spacing w:line="240" w:lineRule="auto"/>
        <w:textAlignment w:val="baseline"/>
        <w:rPr>
          <w:rFonts w:asciiTheme="minorHAnsi" w:eastAsia="Times New Roman" w:hAnsiTheme="minorHAnsi" w:cstheme="minorHAnsi"/>
          <w:lang w:eastAsia="fr-FR"/>
        </w:rPr>
      </w:pPr>
    </w:p>
    <w:p w:rsidR="002A7A43" w:rsidRDefault="002A7A43" w:rsidP="00857601">
      <w:pPr>
        <w:spacing w:line="240" w:lineRule="auto"/>
        <w:textAlignment w:val="baseline"/>
        <w:rPr>
          <w:rFonts w:asciiTheme="minorHAnsi" w:eastAsia="Times New Roman" w:hAnsiTheme="minorHAnsi" w:cstheme="minorHAnsi"/>
          <w:lang w:eastAsia="fr-FR"/>
        </w:rPr>
      </w:pPr>
    </w:p>
    <w:p w:rsidR="002A7A43" w:rsidRDefault="002A7A43" w:rsidP="00857601">
      <w:pPr>
        <w:spacing w:line="240" w:lineRule="auto"/>
        <w:textAlignment w:val="baseline"/>
        <w:rPr>
          <w:rFonts w:asciiTheme="minorHAnsi" w:eastAsia="Times New Roman" w:hAnsiTheme="minorHAnsi" w:cstheme="minorHAnsi"/>
          <w:lang w:eastAsia="fr-FR"/>
        </w:rPr>
      </w:pPr>
    </w:p>
    <w:p w:rsidR="002A7A43" w:rsidRDefault="002A7A43" w:rsidP="00857601">
      <w:pPr>
        <w:spacing w:line="240" w:lineRule="auto"/>
        <w:textAlignment w:val="baseline"/>
        <w:rPr>
          <w:rFonts w:asciiTheme="minorHAnsi" w:eastAsia="Times New Roman" w:hAnsiTheme="minorHAnsi" w:cstheme="minorHAnsi"/>
          <w:lang w:eastAsia="fr-FR"/>
        </w:rPr>
      </w:pPr>
    </w:p>
    <w:p w:rsidR="002A7A43" w:rsidRDefault="002A7A43" w:rsidP="00857601">
      <w:pPr>
        <w:spacing w:line="240" w:lineRule="auto"/>
        <w:textAlignment w:val="baseline"/>
        <w:rPr>
          <w:rFonts w:asciiTheme="minorHAnsi" w:eastAsia="Times New Roman" w:hAnsiTheme="minorHAnsi" w:cstheme="minorHAnsi"/>
          <w:lang w:eastAsia="fr-FR"/>
        </w:rPr>
      </w:pPr>
    </w:p>
    <w:p w:rsidR="002A7A43" w:rsidRDefault="002A7A43" w:rsidP="00857601">
      <w:pPr>
        <w:spacing w:line="240" w:lineRule="auto"/>
        <w:textAlignment w:val="baseline"/>
        <w:rPr>
          <w:rFonts w:asciiTheme="minorHAnsi" w:eastAsia="Times New Roman" w:hAnsiTheme="minorHAnsi" w:cstheme="minorHAnsi"/>
          <w:lang w:eastAsia="fr-FR"/>
        </w:rPr>
      </w:pPr>
    </w:p>
    <w:p w:rsidR="002A7A43" w:rsidRDefault="002A7A43" w:rsidP="00857601">
      <w:pPr>
        <w:spacing w:line="240" w:lineRule="auto"/>
        <w:textAlignment w:val="baseline"/>
        <w:rPr>
          <w:rFonts w:asciiTheme="minorHAnsi" w:eastAsia="Times New Roman" w:hAnsiTheme="minorHAnsi" w:cstheme="minorHAnsi"/>
          <w:lang w:eastAsia="fr-FR"/>
        </w:rPr>
      </w:pPr>
    </w:p>
    <w:p w:rsidR="002A7A43" w:rsidRDefault="002A7A43" w:rsidP="00857601">
      <w:pPr>
        <w:spacing w:line="240" w:lineRule="auto"/>
        <w:textAlignment w:val="baseline"/>
        <w:rPr>
          <w:rFonts w:asciiTheme="minorHAnsi" w:eastAsia="Times New Roman" w:hAnsiTheme="minorHAnsi" w:cstheme="minorHAnsi"/>
          <w:lang w:eastAsia="fr-FR"/>
        </w:rPr>
      </w:pPr>
    </w:p>
    <w:p w:rsidR="002A7A43" w:rsidRDefault="002A7A43" w:rsidP="00857601">
      <w:pPr>
        <w:spacing w:line="240" w:lineRule="auto"/>
        <w:textAlignment w:val="baseline"/>
        <w:rPr>
          <w:rFonts w:asciiTheme="minorHAnsi" w:eastAsia="Times New Roman" w:hAnsiTheme="minorHAnsi" w:cstheme="minorHAnsi"/>
          <w:lang w:eastAsia="fr-FR"/>
        </w:rPr>
      </w:pPr>
    </w:p>
    <w:p w:rsidR="002A7A43" w:rsidRDefault="002A7A43" w:rsidP="00857601">
      <w:pPr>
        <w:spacing w:line="240" w:lineRule="auto"/>
        <w:textAlignment w:val="baseline"/>
        <w:rPr>
          <w:rFonts w:asciiTheme="minorHAnsi" w:eastAsia="Times New Roman" w:hAnsiTheme="minorHAnsi" w:cstheme="minorHAnsi"/>
          <w:lang w:eastAsia="fr-FR"/>
        </w:rPr>
      </w:pPr>
    </w:p>
    <w:p w:rsidR="00EB3BB7" w:rsidRDefault="00EB3BB7" w:rsidP="00857601">
      <w:pPr>
        <w:spacing w:line="240" w:lineRule="auto"/>
        <w:textAlignment w:val="baseline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>Dans cette activité, au travers d’un travail su</w:t>
      </w:r>
      <w:r w:rsidR="002A7A43">
        <w:rPr>
          <w:rFonts w:asciiTheme="minorHAnsi" w:eastAsia="Times New Roman" w:hAnsiTheme="minorHAnsi" w:cstheme="minorHAnsi"/>
          <w:lang w:eastAsia="fr-FR"/>
        </w:rPr>
        <w:t>r les</w:t>
      </w:r>
      <w:r>
        <w:rPr>
          <w:rFonts w:asciiTheme="minorHAnsi" w:eastAsia="Times New Roman" w:hAnsiTheme="minorHAnsi" w:cstheme="minorHAnsi"/>
          <w:lang w:eastAsia="fr-FR"/>
        </w:rPr>
        <w:t xml:space="preserve"> différentes écritures d’un nombre décimal, les élèves s</w:t>
      </w:r>
      <w:r w:rsidR="002A7A43">
        <w:rPr>
          <w:rFonts w:asciiTheme="minorHAnsi" w:eastAsia="Times New Roman" w:hAnsiTheme="minorHAnsi" w:cstheme="minorHAnsi"/>
          <w:lang w:eastAsia="fr-FR"/>
        </w:rPr>
        <w:t>er</w:t>
      </w:r>
      <w:r>
        <w:rPr>
          <w:rFonts w:asciiTheme="minorHAnsi" w:eastAsia="Times New Roman" w:hAnsiTheme="minorHAnsi" w:cstheme="minorHAnsi"/>
          <w:lang w:eastAsia="fr-FR"/>
        </w:rPr>
        <w:t xml:space="preserve">ont initiés au Pixel Art. </w:t>
      </w:r>
    </w:p>
    <w:p w:rsidR="00857601" w:rsidRDefault="00EB3BB7" w:rsidP="00857601">
      <w:pPr>
        <w:spacing w:line="240" w:lineRule="auto"/>
        <w:textAlignment w:val="baseline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Une façon ludique d’allier maths et art ! </w:t>
      </w:r>
    </w:p>
    <w:p w:rsidR="00EB3BB7" w:rsidRDefault="00EB3BB7" w:rsidP="00857601">
      <w:pPr>
        <w:spacing w:line="240" w:lineRule="auto"/>
        <w:textAlignment w:val="baseline"/>
        <w:rPr>
          <w:rFonts w:asciiTheme="minorHAnsi" w:eastAsia="Times New Roman" w:hAnsiTheme="minorHAnsi" w:cstheme="minorHAnsi"/>
          <w:lang w:eastAsia="fr-FR"/>
        </w:rPr>
      </w:pPr>
    </w:p>
    <w:p w:rsidR="00EB3BB7" w:rsidRDefault="00EB3BB7" w:rsidP="00857601">
      <w:pPr>
        <w:spacing w:line="240" w:lineRule="auto"/>
        <w:textAlignment w:val="baseline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>Notion </w:t>
      </w:r>
      <w:r w:rsidR="002A7A43">
        <w:rPr>
          <w:rFonts w:asciiTheme="minorHAnsi" w:eastAsia="Times New Roman" w:hAnsiTheme="minorHAnsi" w:cstheme="minorHAnsi"/>
          <w:lang w:eastAsia="fr-FR"/>
        </w:rPr>
        <w:t xml:space="preserve">abordée </w:t>
      </w:r>
      <w:r>
        <w:rPr>
          <w:rFonts w:asciiTheme="minorHAnsi" w:eastAsia="Times New Roman" w:hAnsiTheme="minorHAnsi" w:cstheme="minorHAnsi"/>
          <w:lang w:eastAsia="fr-FR"/>
        </w:rPr>
        <w:t xml:space="preserve">: </w:t>
      </w:r>
    </w:p>
    <w:p w:rsidR="00EB3BB7" w:rsidRDefault="00EB3BB7" w:rsidP="00EB3BB7">
      <w:pPr>
        <w:pStyle w:val="Paragraphedeliste"/>
        <w:numPr>
          <w:ilvl w:val="0"/>
          <w:numId w:val="20"/>
        </w:numPr>
        <w:spacing w:line="240" w:lineRule="auto"/>
        <w:textAlignment w:val="baseline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>Différentes écritures d’un nombre décimal</w:t>
      </w:r>
    </w:p>
    <w:p w:rsidR="00E62B23" w:rsidRDefault="00E62B23" w:rsidP="00857601">
      <w:pPr>
        <w:spacing w:line="240" w:lineRule="auto"/>
        <w:textAlignment w:val="baseline"/>
        <w:rPr>
          <w:rFonts w:asciiTheme="minorHAnsi" w:eastAsia="Times New Roman" w:hAnsiTheme="minorHAnsi" w:cstheme="minorHAnsi"/>
          <w:lang w:eastAsia="fr-FR"/>
        </w:rPr>
      </w:pPr>
    </w:p>
    <w:p w:rsidR="00E62B23" w:rsidRPr="00857601" w:rsidRDefault="00EB3BB7" w:rsidP="00857601">
      <w:pPr>
        <w:spacing w:line="240" w:lineRule="auto"/>
        <w:textAlignment w:val="baseline"/>
        <w:rPr>
          <w:rFonts w:asciiTheme="minorHAnsi" w:eastAsia="Times New Roman" w:hAnsiTheme="minorHAnsi" w:cstheme="minorHAnsi"/>
          <w:lang w:eastAsia="fr-FR"/>
        </w:rPr>
      </w:pPr>
      <w:r>
        <w:rPr>
          <w:rStyle w:val="Emphaseintense"/>
        </w:rPr>
        <w:t>Documents joints</w:t>
      </w:r>
      <w:r w:rsidR="00E62B23">
        <w:rPr>
          <w:rStyle w:val="Emphaseintense"/>
        </w:rPr>
        <w:t> :</w:t>
      </w:r>
    </w:p>
    <w:p w:rsidR="00E62B23" w:rsidRDefault="00E62B23" w:rsidP="00857601">
      <w:pPr>
        <w:rPr>
          <w:rFonts w:asciiTheme="minorHAnsi" w:eastAsia="Times New Roman" w:hAnsiTheme="minorHAnsi" w:cstheme="minorHAnsi"/>
          <w:lang w:eastAsia="fr-FR"/>
        </w:rPr>
      </w:pPr>
    </w:p>
    <w:p w:rsidR="00E62B23" w:rsidRDefault="00EB3BB7" w:rsidP="00E62B23">
      <w:pPr>
        <w:pStyle w:val="Paragraphedeliste"/>
        <w:numPr>
          <w:ilvl w:val="0"/>
          <w:numId w:val="19"/>
        </w:numPr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>Pixel_art_différentes_écritures_d’un_nombre_décimal.pdf</w:t>
      </w:r>
    </w:p>
    <w:p w:rsidR="00EB3BB7" w:rsidRPr="00E62B23" w:rsidRDefault="00EB3BB7" w:rsidP="00E62B23">
      <w:pPr>
        <w:pStyle w:val="Paragraphedeliste"/>
        <w:numPr>
          <w:ilvl w:val="0"/>
          <w:numId w:val="19"/>
        </w:numPr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>Pixel_art_quadrillage_à_colorier.pdf</w:t>
      </w:r>
    </w:p>
    <w:p w:rsidR="00E62B23" w:rsidRDefault="00E62B23" w:rsidP="00857601">
      <w:pPr>
        <w:rPr>
          <w:rStyle w:val="Emphaseintense"/>
        </w:rPr>
      </w:pPr>
    </w:p>
    <w:p w:rsidR="002A7A43" w:rsidRDefault="002A7A43" w:rsidP="00857601">
      <w:pPr>
        <w:rPr>
          <w:rStyle w:val="Emphaseintense"/>
        </w:rPr>
      </w:pPr>
    </w:p>
    <w:p w:rsidR="002A7A43" w:rsidRDefault="002A7A43" w:rsidP="00857601">
      <w:pPr>
        <w:rPr>
          <w:rStyle w:val="Emphaseintense"/>
        </w:rPr>
      </w:pPr>
    </w:p>
    <w:p w:rsidR="00857601" w:rsidRDefault="00857601" w:rsidP="00857601">
      <w:pPr>
        <w:rPr>
          <w:rStyle w:val="Emphaseintense"/>
        </w:rPr>
      </w:pPr>
      <w:r>
        <w:rPr>
          <w:rStyle w:val="Emphaseintense"/>
        </w:rPr>
        <w:lastRenderedPageBreak/>
        <w:t>Déroulement de la séance :</w:t>
      </w:r>
      <w:r w:rsidRPr="00F314E7">
        <w:rPr>
          <w:rStyle w:val="Emphaseintense"/>
        </w:rPr>
        <w:t> </w:t>
      </w:r>
    </w:p>
    <w:p w:rsidR="00857601" w:rsidRDefault="00857601" w:rsidP="00857601">
      <w:pPr>
        <w:spacing w:line="240" w:lineRule="auto"/>
        <w:textAlignment w:val="baseline"/>
        <w:rPr>
          <w:rFonts w:asciiTheme="minorHAnsi" w:eastAsia="Times New Roman" w:hAnsiTheme="minorHAnsi" w:cstheme="minorHAnsi"/>
          <w:lang w:eastAsia="fr-FR"/>
        </w:rPr>
      </w:pPr>
    </w:p>
    <w:p w:rsidR="00EB3BB7" w:rsidRDefault="00EB3BB7" w:rsidP="00EB3BB7">
      <w:pPr>
        <w:rPr>
          <w:rFonts w:asciiTheme="minorHAnsi" w:eastAsia="Times New Roman" w:hAnsiTheme="minorHAnsi" w:cstheme="minorHAnsi"/>
          <w:lang w:eastAsia="fr-FR"/>
        </w:rPr>
      </w:pPr>
      <w:r w:rsidRPr="00EB3BB7">
        <w:rPr>
          <w:rFonts w:asciiTheme="minorHAnsi" w:eastAsia="Times New Roman" w:hAnsiTheme="minorHAnsi" w:cstheme="minorHAnsi"/>
          <w:lang w:eastAsia="fr-FR"/>
        </w:rPr>
        <w:t>La feuille d’activité Pixel_art_différentes_écritures_d’un_nombre_décimal.pdf</w:t>
      </w:r>
      <w:r>
        <w:rPr>
          <w:rFonts w:asciiTheme="minorHAnsi" w:eastAsia="Times New Roman" w:hAnsiTheme="minorHAnsi" w:cstheme="minorHAnsi"/>
          <w:lang w:eastAsia="fr-FR"/>
        </w:rPr>
        <w:t xml:space="preserve"> est distribuée aux élèves. Ce</w:t>
      </w:r>
      <w:r w:rsidR="002A7A43">
        <w:rPr>
          <w:rFonts w:asciiTheme="minorHAnsi" w:eastAsia="Times New Roman" w:hAnsiTheme="minorHAnsi" w:cstheme="minorHAnsi"/>
          <w:lang w:eastAsia="fr-FR"/>
        </w:rPr>
        <w:t>s</w:t>
      </w:r>
      <w:r>
        <w:rPr>
          <w:rFonts w:asciiTheme="minorHAnsi" w:eastAsia="Times New Roman" w:hAnsiTheme="minorHAnsi" w:cstheme="minorHAnsi"/>
          <w:lang w:eastAsia="fr-FR"/>
        </w:rPr>
        <w:t xml:space="preserve"> derniers ont à colorier</w:t>
      </w:r>
      <w:r w:rsidR="002A7A43">
        <w:rPr>
          <w:rFonts w:asciiTheme="minorHAnsi" w:eastAsia="Times New Roman" w:hAnsiTheme="minorHAnsi" w:cstheme="minorHAnsi"/>
          <w:lang w:eastAsia="fr-FR"/>
        </w:rPr>
        <w:t>,</w:t>
      </w:r>
      <w:r>
        <w:rPr>
          <w:rFonts w:asciiTheme="minorHAnsi" w:eastAsia="Times New Roman" w:hAnsiTheme="minorHAnsi" w:cstheme="minorHAnsi"/>
          <w:lang w:eastAsia="fr-FR"/>
        </w:rPr>
        <w:t xml:space="preserve"> en suivant un code couleur</w:t>
      </w:r>
      <w:r w:rsidR="002A7A43">
        <w:rPr>
          <w:rFonts w:asciiTheme="minorHAnsi" w:eastAsia="Times New Roman" w:hAnsiTheme="minorHAnsi" w:cstheme="minorHAnsi"/>
          <w:lang w:eastAsia="fr-FR"/>
        </w:rPr>
        <w:t>,</w:t>
      </w:r>
      <w:r>
        <w:rPr>
          <w:rFonts w:asciiTheme="minorHAnsi" w:eastAsia="Times New Roman" w:hAnsiTheme="minorHAnsi" w:cstheme="minorHAnsi"/>
          <w:lang w:eastAsia="fr-FR"/>
        </w:rPr>
        <w:t xml:space="preserve"> les </w:t>
      </w:r>
      <w:r w:rsidR="002A7A43">
        <w:rPr>
          <w:rFonts w:asciiTheme="minorHAnsi" w:eastAsia="Times New Roman" w:hAnsiTheme="minorHAnsi" w:cstheme="minorHAnsi"/>
          <w:lang w:eastAsia="fr-FR"/>
        </w:rPr>
        <w:t xml:space="preserve">cases de la grille comportant des </w:t>
      </w:r>
      <w:r>
        <w:rPr>
          <w:rFonts w:asciiTheme="minorHAnsi" w:eastAsia="Times New Roman" w:hAnsiTheme="minorHAnsi" w:cstheme="minorHAnsi"/>
          <w:lang w:eastAsia="fr-FR"/>
        </w:rPr>
        <w:t xml:space="preserve">nombres égaux. </w:t>
      </w:r>
    </w:p>
    <w:p w:rsidR="00EB3BB7" w:rsidRDefault="00EB3BB7" w:rsidP="00EB3BB7">
      <w:pPr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Une fois le travail effectué, un motif apparaît. </w:t>
      </w:r>
    </w:p>
    <w:p w:rsidR="00EB3BB7" w:rsidRDefault="00EB3BB7" w:rsidP="00EB3BB7">
      <w:pPr>
        <w:jc w:val="center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noProof/>
          <w:lang w:eastAsia="fr-FR"/>
        </w:rPr>
        <w:drawing>
          <wp:inline distT="0" distB="0" distL="0" distR="0">
            <wp:extent cx="4230873" cy="2714474"/>
            <wp:effectExtent l="1905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0418" cy="2714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7A43" w:rsidRDefault="002A7A43" w:rsidP="00EB3BB7">
      <w:pPr>
        <w:jc w:val="center"/>
        <w:rPr>
          <w:rFonts w:asciiTheme="minorHAnsi" w:eastAsia="Times New Roman" w:hAnsiTheme="minorHAnsi" w:cstheme="minorHAnsi"/>
          <w:lang w:eastAsia="fr-FR"/>
        </w:rPr>
      </w:pPr>
    </w:p>
    <w:p w:rsidR="002A7A43" w:rsidRPr="002A7A43" w:rsidRDefault="002A7A43" w:rsidP="002A7A43">
      <w:pPr>
        <w:rPr>
          <w:rFonts w:asciiTheme="minorHAnsi" w:eastAsia="Times New Roman" w:hAnsiTheme="minorHAnsi" w:cstheme="minorHAnsi"/>
          <w:lang w:eastAsia="fr-FR"/>
        </w:rPr>
      </w:pPr>
      <w:r w:rsidRPr="002A7A43">
        <w:rPr>
          <w:rFonts w:asciiTheme="minorHAnsi" w:eastAsia="Times New Roman" w:hAnsiTheme="minorHAnsi" w:cstheme="minorHAnsi"/>
          <w:lang w:eastAsia="fr-FR"/>
        </w:rPr>
        <w:t>La feuille Pixel_art_quadrillage_à_colorier.pdf</w:t>
      </w:r>
      <w:r w:rsidR="00526D0C">
        <w:rPr>
          <w:rFonts w:asciiTheme="minorHAnsi" w:eastAsia="Times New Roman" w:hAnsiTheme="minorHAnsi" w:cstheme="minorHAnsi"/>
          <w:lang w:eastAsia="fr-FR"/>
        </w:rPr>
        <w:t xml:space="preserve"> est alors distribuée e</w:t>
      </w:r>
      <w:r>
        <w:rPr>
          <w:rFonts w:asciiTheme="minorHAnsi" w:eastAsia="Times New Roman" w:hAnsiTheme="minorHAnsi" w:cstheme="minorHAnsi"/>
          <w:lang w:eastAsia="fr-FR"/>
        </w:rPr>
        <w:t xml:space="preserve">t le motif y est reproduit. </w:t>
      </w:r>
    </w:p>
    <w:p w:rsidR="002A7A43" w:rsidRDefault="002A7A43" w:rsidP="002A7A43">
      <w:pPr>
        <w:rPr>
          <w:rFonts w:asciiTheme="minorHAnsi" w:eastAsia="Times New Roman" w:hAnsiTheme="minorHAnsi" w:cstheme="minorHAnsi"/>
          <w:lang w:eastAsia="fr-FR"/>
        </w:rPr>
      </w:pPr>
    </w:p>
    <w:p w:rsidR="00EB3BB7" w:rsidRPr="00EB3BB7" w:rsidRDefault="002A7A43" w:rsidP="00EB3BB7">
      <w:pPr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>Les travaux d’élèves pourront venir décorer la salle</w:t>
      </w:r>
      <w:r w:rsidR="007621BC">
        <w:rPr>
          <w:rFonts w:asciiTheme="minorHAnsi" w:eastAsia="Times New Roman" w:hAnsiTheme="minorHAnsi" w:cstheme="minorHAnsi"/>
          <w:lang w:eastAsia="fr-FR"/>
        </w:rPr>
        <w:t xml:space="preserve"> de classe</w:t>
      </w:r>
      <w:r w:rsidR="00743FB5">
        <w:rPr>
          <w:rFonts w:asciiTheme="minorHAnsi" w:eastAsia="Times New Roman" w:hAnsiTheme="minorHAnsi" w:cstheme="minorHAnsi"/>
          <w:lang w:eastAsia="fr-FR"/>
        </w:rPr>
        <w:t xml:space="preserve"> (notamment les fenêtres …)</w:t>
      </w:r>
      <w:r w:rsidR="007621BC">
        <w:rPr>
          <w:rFonts w:asciiTheme="minorHAnsi" w:eastAsia="Times New Roman" w:hAnsiTheme="minorHAnsi" w:cstheme="minorHAnsi"/>
          <w:lang w:eastAsia="fr-FR"/>
        </w:rPr>
        <w:t xml:space="preserve">. </w:t>
      </w:r>
    </w:p>
    <w:p w:rsidR="00EB3BB7" w:rsidRDefault="007621BC" w:rsidP="00857601">
      <w:pPr>
        <w:spacing w:line="240" w:lineRule="auto"/>
        <w:textAlignment w:val="baseline"/>
      </w:pPr>
      <w:r>
        <w:rPr>
          <w:noProof/>
          <w:lang w:eastAsia="fr-FR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1786890</wp:posOffset>
            </wp:positionH>
            <wp:positionV relativeFrom="paragraph">
              <wp:posOffset>102870</wp:posOffset>
            </wp:positionV>
            <wp:extent cx="2724150" cy="2553335"/>
            <wp:effectExtent l="19050" t="0" r="0" b="0"/>
            <wp:wrapThrough wrapText="bothSides">
              <wp:wrapPolygon edited="0">
                <wp:start x="-151" y="0"/>
                <wp:lineTo x="-151" y="21433"/>
                <wp:lineTo x="21600" y="21433"/>
                <wp:lineTo x="21600" y="0"/>
                <wp:lineTo x="-151" y="0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553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621BC" w:rsidRDefault="007621BC" w:rsidP="00857601">
      <w:pPr>
        <w:spacing w:line="240" w:lineRule="auto"/>
        <w:textAlignment w:val="baseline"/>
      </w:pPr>
    </w:p>
    <w:p w:rsidR="007621BC" w:rsidRDefault="007621BC" w:rsidP="00857601">
      <w:pPr>
        <w:spacing w:line="240" w:lineRule="auto"/>
        <w:textAlignment w:val="baseline"/>
      </w:pPr>
    </w:p>
    <w:p w:rsidR="007621BC" w:rsidRDefault="007621BC" w:rsidP="00857601">
      <w:pPr>
        <w:spacing w:line="240" w:lineRule="auto"/>
        <w:textAlignment w:val="baseline"/>
      </w:pPr>
    </w:p>
    <w:p w:rsidR="007621BC" w:rsidRDefault="007621BC" w:rsidP="00857601">
      <w:pPr>
        <w:spacing w:line="240" w:lineRule="auto"/>
        <w:textAlignment w:val="baseline"/>
      </w:pPr>
    </w:p>
    <w:p w:rsidR="007621BC" w:rsidRDefault="007621BC" w:rsidP="00857601">
      <w:pPr>
        <w:spacing w:line="240" w:lineRule="auto"/>
        <w:textAlignment w:val="baseline"/>
      </w:pPr>
    </w:p>
    <w:p w:rsidR="007621BC" w:rsidRDefault="007621BC" w:rsidP="00857601">
      <w:pPr>
        <w:spacing w:line="240" w:lineRule="auto"/>
        <w:textAlignment w:val="baseline"/>
      </w:pPr>
    </w:p>
    <w:p w:rsidR="007621BC" w:rsidRDefault="007621BC" w:rsidP="00857601">
      <w:pPr>
        <w:spacing w:line="240" w:lineRule="auto"/>
        <w:textAlignment w:val="baseline"/>
      </w:pPr>
    </w:p>
    <w:p w:rsidR="007621BC" w:rsidRDefault="007621BC" w:rsidP="00857601">
      <w:pPr>
        <w:spacing w:line="240" w:lineRule="auto"/>
        <w:textAlignment w:val="baseline"/>
      </w:pPr>
    </w:p>
    <w:p w:rsidR="007621BC" w:rsidRDefault="007621BC" w:rsidP="00857601">
      <w:pPr>
        <w:spacing w:line="240" w:lineRule="auto"/>
        <w:textAlignment w:val="baseline"/>
      </w:pPr>
    </w:p>
    <w:p w:rsidR="007621BC" w:rsidRDefault="007621BC" w:rsidP="00857601">
      <w:pPr>
        <w:spacing w:line="240" w:lineRule="auto"/>
        <w:textAlignment w:val="baseline"/>
      </w:pPr>
    </w:p>
    <w:p w:rsidR="007621BC" w:rsidRDefault="007621BC" w:rsidP="00857601">
      <w:pPr>
        <w:spacing w:line="240" w:lineRule="auto"/>
        <w:textAlignment w:val="baseline"/>
      </w:pPr>
    </w:p>
    <w:p w:rsidR="007621BC" w:rsidRDefault="007621BC" w:rsidP="00857601">
      <w:pPr>
        <w:spacing w:line="240" w:lineRule="auto"/>
        <w:textAlignment w:val="baseline"/>
      </w:pPr>
    </w:p>
    <w:p w:rsidR="007621BC" w:rsidRPr="00EB3BB7" w:rsidRDefault="007621BC" w:rsidP="00857601">
      <w:pPr>
        <w:spacing w:line="240" w:lineRule="auto"/>
        <w:textAlignment w:val="baseline"/>
      </w:pPr>
    </w:p>
    <w:p w:rsidR="00E962CF" w:rsidRDefault="00E962CF" w:rsidP="00E962CF">
      <w:pPr>
        <w:spacing w:line="240" w:lineRule="auto"/>
        <w:textAlignment w:val="baseline"/>
        <w:rPr>
          <w:rFonts w:asciiTheme="minorHAnsi" w:eastAsia="Times New Roman" w:hAnsiTheme="minorHAnsi" w:cstheme="minorHAnsi"/>
          <w:lang w:eastAsia="fr-FR"/>
        </w:rPr>
      </w:pPr>
    </w:p>
    <w:p w:rsidR="00857601" w:rsidRDefault="00857601" w:rsidP="00857601">
      <w:pPr>
        <w:rPr>
          <w:rStyle w:val="Emphaseintense"/>
        </w:rPr>
      </w:pPr>
      <w:r>
        <w:rPr>
          <w:rStyle w:val="Emphaseintense"/>
        </w:rPr>
        <w:t>Prolongement :</w:t>
      </w:r>
      <w:r w:rsidRPr="00F314E7">
        <w:rPr>
          <w:rStyle w:val="Emphaseintense"/>
        </w:rPr>
        <w:t> </w:t>
      </w:r>
    </w:p>
    <w:p w:rsidR="00F75B86" w:rsidRDefault="00F75B86" w:rsidP="00857601">
      <w:pPr>
        <w:spacing w:line="240" w:lineRule="auto"/>
        <w:textAlignment w:val="baseline"/>
        <w:rPr>
          <w:rFonts w:asciiTheme="minorHAnsi" w:eastAsia="Times New Roman" w:hAnsiTheme="minorHAnsi" w:cstheme="minorHAnsi"/>
          <w:lang w:eastAsia="fr-FR"/>
        </w:rPr>
      </w:pPr>
    </w:p>
    <w:p w:rsidR="00EB3BB7" w:rsidRPr="00EB3BB7" w:rsidRDefault="00EB3BB7" w:rsidP="00EB3BB7">
      <w:pPr>
        <w:spacing w:line="240" w:lineRule="auto"/>
        <w:textAlignment w:val="baseline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>L’activité est déclinable sous d’autres thèmes tels que le calcul littéral, les opérations avec les relatifs, le</w:t>
      </w:r>
      <w:r w:rsidR="007621BC">
        <w:rPr>
          <w:rFonts w:asciiTheme="minorHAnsi" w:eastAsia="Times New Roman" w:hAnsiTheme="minorHAnsi" w:cstheme="minorHAnsi"/>
          <w:lang w:eastAsia="fr-FR"/>
        </w:rPr>
        <w:t>s</w:t>
      </w:r>
      <w:r>
        <w:rPr>
          <w:rFonts w:asciiTheme="minorHAnsi" w:eastAsia="Times New Roman" w:hAnsiTheme="minorHAnsi" w:cstheme="minorHAnsi"/>
          <w:lang w:eastAsia="fr-FR"/>
        </w:rPr>
        <w:t xml:space="preserve"> </w:t>
      </w:r>
      <w:r w:rsidR="00743FB5">
        <w:rPr>
          <w:rFonts w:asciiTheme="minorHAnsi" w:eastAsia="Times New Roman" w:hAnsiTheme="minorHAnsi" w:cstheme="minorHAnsi"/>
          <w:lang w:eastAsia="fr-FR"/>
        </w:rPr>
        <w:t xml:space="preserve">nombres </w:t>
      </w:r>
      <w:r>
        <w:rPr>
          <w:rFonts w:asciiTheme="minorHAnsi" w:eastAsia="Times New Roman" w:hAnsiTheme="minorHAnsi" w:cstheme="minorHAnsi"/>
          <w:lang w:eastAsia="fr-FR"/>
        </w:rPr>
        <w:t xml:space="preserve">rationnels… </w:t>
      </w:r>
    </w:p>
    <w:p w:rsidR="00765D05" w:rsidRPr="00E962CF" w:rsidRDefault="00765D05" w:rsidP="00DF34EC">
      <w:pPr>
        <w:rPr>
          <w:rFonts w:asciiTheme="minorHAnsi" w:hAnsiTheme="minorHAnsi" w:cstheme="minorHAnsi"/>
        </w:rPr>
      </w:pPr>
    </w:p>
    <w:sectPr w:rsidR="00765D05" w:rsidRPr="00E962CF" w:rsidSect="00734F8F">
      <w:footerReference w:type="default" r:id="rId18"/>
      <w:pgSz w:w="11906" w:h="16838"/>
      <w:pgMar w:top="567" w:right="720" w:bottom="284" w:left="720" w:header="708" w:footer="708" w:gutter="0"/>
      <w:cols w:space="720"/>
      <w:docGrid w:linePitch="36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B17" w:rsidRDefault="007B0B17">
      <w:pPr>
        <w:spacing w:line="240" w:lineRule="auto"/>
      </w:pPr>
      <w:r>
        <w:separator/>
      </w:r>
    </w:p>
  </w:endnote>
  <w:endnote w:type="continuationSeparator" w:id="0">
    <w:p w:rsidR="007B0B17" w:rsidRDefault="007B0B1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i/>
        <w:iCs/>
        <w:color w:val="8C8C8C" w:themeColor="background1" w:themeShade="8C"/>
      </w:rPr>
      <w:alias w:val="Société"/>
      <w:id w:val="839287504"/>
      <w:placeholder>
        <w:docPart w:val="581052F899CE485F976752FA6578D8A0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Content>
      <w:p w:rsidR="00C178D6" w:rsidRDefault="00FA1FD7" w:rsidP="00734F8F">
        <w:pPr>
          <w:pStyle w:val="Pieddepage"/>
          <w:pBdr>
            <w:top w:val="single" w:sz="24" w:space="5" w:color="9BBB59" w:themeColor="accent3"/>
          </w:pBdr>
          <w:tabs>
            <w:tab w:val="left" w:pos="6466"/>
            <w:tab w:val="right" w:pos="10466"/>
          </w:tabs>
          <w:rPr>
            <w:i/>
            <w:iCs/>
            <w:color w:val="8C8C8C" w:themeColor="background1" w:themeShade="8C"/>
          </w:rPr>
        </w:pPr>
        <w:r>
          <w:rPr>
            <w:i/>
            <w:iCs/>
            <w:color w:val="8C8C8C" w:themeColor="background1" w:themeShade="8C"/>
          </w:rPr>
          <w:t xml:space="preserve">IREM Jeux </w:t>
        </w:r>
        <w:r w:rsidR="00857601">
          <w:rPr>
            <w:i/>
            <w:iCs/>
            <w:color w:val="8C8C8C" w:themeColor="background1" w:themeShade="8C"/>
          </w:rPr>
          <w:t xml:space="preserve">mathématiques </w:t>
        </w:r>
        <w:r>
          <w:rPr>
            <w:i/>
            <w:iCs/>
            <w:color w:val="8C8C8C" w:themeColor="background1" w:themeShade="8C"/>
          </w:rPr>
          <w:t xml:space="preserve">– Amiens – </w:t>
        </w:r>
        <w:r w:rsidR="00743FB5">
          <w:rPr>
            <w:i/>
            <w:iCs/>
            <w:color w:val="8C8C8C" w:themeColor="background1" w:themeShade="8C"/>
          </w:rPr>
          <w:t>Jennifer Trancart</w:t>
        </w:r>
      </w:p>
    </w:sdtContent>
  </w:sdt>
  <w:p w:rsidR="00C178D6" w:rsidRDefault="00C178D6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B17" w:rsidRDefault="007B0B17">
      <w:pPr>
        <w:spacing w:line="240" w:lineRule="auto"/>
      </w:pPr>
      <w:r>
        <w:separator/>
      </w:r>
    </w:p>
  </w:footnote>
  <w:footnote w:type="continuationSeparator" w:id="0">
    <w:p w:rsidR="007B0B17" w:rsidRDefault="007B0B1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D285E90"/>
    <w:multiLevelType w:val="hybridMultilevel"/>
    <w:tmpl w:val="28C8F1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FE592A"/>
    <w:multiLevelType w:val="hybridMultilevel"/>
    <w:tmpl w:val="E118FC6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D1044"/>
    <w:multiLevelType w:val="hybridMultilevel"/>
    <w:tmpl w:val="B818FAA8"/>
    <w:lvl w:ilvl="0" w:tplc="9D10D74A">
      <w:numFmt w:val="bullet"/>
      <w:lvlText w:val=""/>
      <w:lvlJc w:val="left"/>
      <w:pPr>
        <w:ind w:left="720" w:hanging="360"/>
      </w:pPr>
      <w:rPr>
        <w:rFonts w:ascii="Wingdings" w:eastAsia="SimSu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B968E4"/>
    <w:multiLevelType w:val="hybridMultilevel"/>
    <w:tmpl w:val="5FE66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311CA3"/>
    <w:multiLevelType w:val="hybridMultilevel"/>
    <w:tmpl w:val="E3167860"/>
    <w:lvl w:ilvl="0" w:tplc="48C28E42">
      <w:start w:val="1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D61260"/>
    <w:multiLevelType w:val="hybridMultilevel"/>
    <w:tmpl w:val="0736DD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3A54AE"/>
    <w:multiLevelType w:val="hybridMultilevel"/>
    <w:tmpl w:val="C3308856"/>
    <w:lvl w:ilvl="0" w:tplc="33304920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AD5D26"/>
    <w:multiLevelType w:val="hybridMultilevel"/>
    <w:tmpl w:val="A2227E16"/>
    <w:lvl w:ilvl="0" w:tplc="040C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1">
    <w:nsid w:val="41B174E9"/>
    <w:multiLevelType w:val="hybridMultilevel"/>
    <w:tmpl w:val="A380EEC4"/>
    <w:lvl w:ilvl="0" w:tplc="040C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12">
    <w:nsid w:val="4EBC4FD3"/>
    <w:multiLevelType w:val="hybridMultilevel"/>
    <w:tmpl w:val="C93C8FB2"/>
    <w:lvl w:ilvl="0" w:tplc="A734262C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D70DAF"/>
    <w:multiLevelType w:val="hybridMultilevel"/>
    <w:tmpl w:val="CF84A26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64206B"/>
    <w:multiLevelType w:val="hybridMultilevel"/>
    <w:tmpl w:val="AD0C408A"/>
    <w:lvl w:ilvl="0" w:tplc="82B6124E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EA3A09"/>
    <w:multiLevelType w:val="hybridMultilevel"/>
    <w:tmpl w:val="6E587D62"/>
    <w:lvl w:ilvl="0" w:tplc="296C572A">
      <w:numFmt w:val="bullet"/>
      <w:lvlText w:val=""/>
      <w:lvlJc w:val="left"/>
      <w:pPr>
        <w:ind w:left="720" w:hanging="360"/>
      </w:pPr>
      <w:rPr>
        <w:rFonts w:ascii="Wingdings" w:eastAsia="SimSu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166283"/>
    <w:multiLevelType w:val="hybridMultilevel"/>
    <w:tmpl w:val="2380412A"/>
    <w:lvl w:ilvl="0" w:tplc="04A227C6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  <w:color w:val="40404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6867EF"/>
    <w:multiLevelType w:val="hybridMultilevel"/>
    <w:tmpl w:val="1B54CC8C"/>
    <w:lvl w:ilvl="0" w:tplc="80BE5854">
      <w:start w:val="1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EB3EC8"/>
    <w:multiLevelType w:val="hybridMultilevel"/>
    <w:tmpl w:val="8C9CD2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F023B7"/>
    <w:multiLevelType w:val="hybridMultilevel"/>
    <w:tmpl w:val="9BB62850"/>
    <w:lvl w:ilvl="0" w:tplc="44E43E3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3"/>
  </w:num>
  <w:num w:numId="5">
    <w:abstractNumId w:val="4"/>
  </w:num>
  <w:num w:numId="6">
    <w:abstractNumId w:val="11"/>
  </w:num>
  <w:num w:numId="7">
    <w:abstractNumId w:val="12"/>
  </w:num>
  <w:num w:numId="8">
    <w:abstractNumId w:val="10"/>
  </w:num>
  <w:num w:numId="9">
    <w:abstractNumId w:val="3"/>
  </w:num>
  <w:num w:numId="10">
    <w:abstractNumId w:val="9"/>
  </w:num>
  <w:num w:numId="11">
    <w:abstractNumId w:val="16"/>
  </w:num>
  <w:num w:numId="12">
    <w:abstractNumId w:val="15"/>
  </w:num>
  <w:num w:numId="13">
    <w:abstractNumId w:val="6"/>
  </w:num>
  <w:num w:numId="14">
    <w:abstractNumId w:val="5"/>
  </w:num>
  <w:num w:numId="15">
    <w:abstractNumId w:val="14"/>
  </w:num>
  <w:num w:numId="16">
    <w:abstractNumId w:val="18"/>
  </w:num>
  <w:num w:numId="17">
    <w:abstractNumId w:val="8"/>
  </w:num>
  <w:num w:numId="18">
    <w:abstractNumId w:val="19"/>
  </w:num>
  <w:num w:numId="19">
    <w:abstractNumId w:val="17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stylePaneFormatFilter w:val="0000"/>
  <w:defaultTabStop w:val="708"/>
  <w:hyphenationZone w:val="425"/>
  <w:defaultTableStyle w:val="Normal"/>
  <w:evenAndOddHeaders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35842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AA01F6"/>
    <w:rsid w:val="00005608"/>
    <w:rsid w:val="00014ED0"/>
    <w:rsid w:val="000254C5"/>
    <w:rsid w:val="000303F9"/>
    <w:rsid w:val="0003792C"/>
    <w:rsid w:val="00040784"/>
    <w:rsid w:val="000448B6"/>
    <w:rsid w:val="00064712"/>
    <w:rsid w:val="00072553"/>
    <w:rsid w:val="000730E7"/>
    <w:rsid w:val="000742A5"/>
    <w:rsid w:val="000D69E2"/>
    <w:rsid w:val="00106D02"/>
    <w:rsid w:val="00117FD3"/>
    <w:rsid w:val="001275E6"/>
    <w:rsid w:val="00127F7D"/>
    <w:rsid w:val="00136BEB"/>
    <w:rsid w:val="001545DD"/>
    <w:rsid w:val="00172AA5"/>
    <w:rsid w:val="00197FD2"/>
    <w:rsid w:val="001B6A16"/>
    <w:rsid w:val="001D7BF4"/>
    <w:rsid w:val="001E3F55"/>
    <w:rsid w:val="001F6185"/>
    <w:rsid w:val="002217F6"/>
    <w:rsid w:val="00222DDB"/>
    <w:rsid w:val="002236A0"/>
    <w:rsid w:val="00284509"/>
    <w:rsid w:val="00286B62"/>
    <w:rsid w:val="002A2AE0"/>
    <w:rsid w:val="002A7A43"/>
    <w:rsid w:val="002C34DD"/>
    <w:rsid w:val="002C4EC7"/>
    <w:rsid w:val="002D7A72"/>
    <w:rsid w:val="002F54C2"/>
    <w:rsid w:val="003069C5"/>
    <w:rsid w:val="00306E15"/>
    <w:rsid w:val="00327B98"/>
    <w:rsid w:val="00352C56"/>
    <w:rsid w:val="003567D6"/>
    <w:rsid w:val="00357841"/>
    <w:rsid w:val="003650D3"/>
    <w:rsid w:val="00380913"/>
    <w:rsid w:val="00394958"/>
    <w:rsid w:val="003A0D0F"/>
    <w:rsid w:val="003A22BC"/>
    <w:rsid w:val="003B6A1D"/>
    <w:rsid w:val="003F0A2D"/>
    <w:rsid w:val="00476B1A"/>
    <w:rsid w:val="00482040"/>
    <w:rsid w:val="00486842"/>
    <w:rsid w:val="00487B90"/>
    <w:rsid w:val="004A1D5D"/>
    <w:rsid w:val="004B3132"/>
    <w:rsid w:val="004E05DD"/>
    <w:rsid w:val="004E271C"/>
    <w:rsid w:val="004E5BE5"/>
    <w:rsid w:val="0050078F"/>
    <w:rsid w:val="00526D0C"/>
    <w:rsid w:val="005656C8"/>
    <w:rsid w:val="00572FA6"/>
    <w:rsid w:val="0059269E"/>
    <w:rsid w:val="005D5A59"/>
    <w:rsid w:val="005E0458"/>
    <w:rsid w:val="005E7128"/>
    <w:rsid w:val="005F1CFF"/>
    <w:rsid w:val="00614033"/>
    <w:rsid w:val="0061612E"/>
    <w:rsid w:val="00644218"/>
    <w:rsid w:val="006743D4"/>
    <w:rsid w:val="00690A13"/>
    <w:rsid w:val="006A14FD"/>
    <w:rsid w:val="006A48D1"/>
    <w:rsid w:val="006A7074"/>
    <w:rsid w:val="006D6167"/>
    <w:rsid w:val="006E2F1D"/>
    <w:rsid w:val="006E2FF8"/>
    <w:rsid w:val="006E390B"/>
    <w:rsid w:val="0070146D"/>
    <w:rsid w:val="00724E73"/>
    <w:rsid w:val="0073348D"/>
    <w:rsid w:val="00734F8F"/>
    <w:rsid w:val="00743FB5"/>
    <w:rsid w:val="007621BC"/>
    <w:rsid w:val="00765D05"/>
    <w:rsid w:val="0078052B"/>
    <w:rsid w:val="00782952"/>
    <w:rsid w:val="00783E4C"/>
    <w:rsid w:val="00784D62"/>
    <w:rsid w:val="007B0B17"/>
    <w:rsid w:val="007B2CA0"/>
    <w:rsid w:val="007B4E3C"/>
    <w:rsid w:val="008351AF"/>
    <w:rsid w:val="00843EF0"/>
    <w:rsid w:val="00844726"/>
    <w:rsid w:val="00847A99"/>
    <w:rsid w:val="00857601"/>
    <w:rsid w:val="0088701A"/>
    <w:rsid w:val="008B6027"/>
    <w:rsid w:val="008C6A49"/>
    <w:rsid w:val="008D69E5"/>
    <w:rsid w:val="008E11C8"/>
    <w:rsid w:val="009370B8"/>
    <w:rsid w:val="00953F04"/>
    <w:rsid w:val="00967709"/>
    <w:rsid w:val="00985D61"/>
    <w:rsid w:val="009961E0"/>
    <w:rsid w:val="009C73C4"/>
    <w:rsid w:val="009D4DD9"/>
    <w:rsid w:val="00A12344"/>
    <w:rsid w:val="00A35F8C"/>
    <w:rsid w:val="00A661EA"/>
    <w:rsid w:val="00A73C79"/>
    <w:rsid w:val="00AA01F6"/>
    <w:rsid w:val="00AA2FEF"/>
    <w:rsid w:val="00AB19EB"/>
    <w:rsid w:val="00AD7B91"/>
    <w:rsid w:val="00B04233"/>
    <w:rsid w:val="00B05C85"/>
    <w:rsid w:val="00B2415A"/>
    <w:rsid w:val="00B27762"/>
    <w:rsid w:val="00B343F7"/>
    <w:rsid w:val="00B3663E"/>
    <w:rsid w:val="00B56977"/>
    <w:rsid w:val="00B57AFB"/>
    <w:rsid w:val="00B639EC"/>
    <w:rsid w:val="00B675A5"/>
    <w:rsid w:val="00B91C97"/>
    <w:rsid w:val="00BA6833"/>
    <w:rsid w:val="00BB3ED4"/>
    <w:rsid w:val="00BC3BA7"/>
    <w:rsid w:val="00BC5D1A"/>
    <w:rsid w:val="00C001DB"/>
    <w:rsid w:val="00C039A9"/>
    <w:rsid w:val="00C178D6"/>
    <w:rsid w:val="00C22A45"/>
    <w:rsid w:val="00C74D6C"/>
    <w:rsid w:val="00C8188B"/>
    <w:rsid w:val="00CB1314"/>
    <w:rsid w:val="00CC37D4"/>
    <w:rsid w:val="00CC3FCA"/>
    <w:rsid w:val="00D14173"/>
    <w:rsid w:val="00D50A8B"/>
    <w:rsid w:val="00D73D4A"/>
    <w:rsid w:val="00D74EC6"/>
    <w:rsid w:val="00DA6E4B"/>
    <w:rsid w:val="00DD1593"/>
    <w:rsid w:val="00DE65C4"/>
    <w:rsid w:val="00DF34EC"/>
    <w:rsid w:val="00E34AE2"/>
    <w:rsid w:val="00E62B23"/>
    <w:rsid w:val="00E634BF"/>
    <w:rsid w:val="00E65250"/>
    <w:rsid w:val="00E77911"/>
    <w:rsid w:val="00E95D26"/>
    <w:rsid w:val="00E962CF"/>
    <w:rsid w:val="00EA49ED"/>
    <w:rsid w:val="00EB3BB7"/>
    <w:rsid w:val="00EB3F93"/>
    <w:rsid w:val="00ED5ECB"/>
    <w:rsid w:val="00F01D2D"/>
    <w:rsid w:val="00F23B79"/>
    <w:rsid w:val="00F314E7"/>
    <w:rsid w:val="00F433F2"/>
    <w:rsid w:val="00F55CB5"/>
    <w:rsid w:val="00F75B86"/>
    <w:rsid w:val="00F857E5"/>
    <w:rsid w:val="00FA1FD7"/>
    <w:rsid w:val="00FC7004"/>
    <w:rsid w:val="00FE0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>
      <o:colormenu v:ext="edit" fillcolor="none" strokecolor="none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FD2"/>
    <w:pPr>
      <w:suppressAutoHyphens/>
      <w:spacing w:line="100" w:lineRule="atLeast"/>
    </w:pPr>
    <w:rPr>
      <w:rFonts w:ascii="Calibri" w:eastAsia="SimSun" w:hAnsi="Calibri" w:cs="Calibri"/>
      <w:kern w:val="1"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1">
    <w:name w:val="Police par défaut1"/>
    <w:rsid w:val="00197FD2"/>
  </w:style>
  <w:style w:type="character" w:customStyle="1" w:styleId="En-tteCar">
    <w:name w:val="En-tête Car"/>
    <w:rsid w:val="00197FD2"/>
    <w:rPr>
      <w:rFonts w:ascii="Times New Roman" w:eastAsia="Times New Roman" w:hAnsi="Times New Roman" w:cs="Times New Roman"/>
      <w:sz w:val="24"/>
      <w:szCs w:val="24"/>
    </w:rPr>
  </w:style>
  <w:style w:type="character" w:customStyle="1" w:styleId="PieddepageCar">
    <w:name w:val="Pied de page Car"/>
    <w:uiPriority w:val="99"/>
    <w:rsid w:val="00197FD2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rsid w:val="00197FD2"/>
    <w:rPr>
      <w:rFonts w:eastAsia="OpenSymbol" w:cs="OpenSymbol"/>
    </w:rPr>
  </w:style>
  <w:style w:type="character" w:customStyle="1" w:styleId="ListLabel2">
    <w:name w:val="ListLabel 2"/>
    <w:rsid w:val="00197FD2"/>
    <w:rPr>
      <w:rFonts w:cs="Courier New"/>
    </w:rPr>
  </w:style>
  <w:style w:type="paragraph" w:customStyle="1" w:styleId="Titre1">
    <w:name w:val="Titre1"/>
    <w:basedOn w:val="Normal"/>
    <w:next w:val="Corpsdetexte"/>
    <w:rsid w:val="00197FD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197FD2"/>
    <w:pPr>
      <w:spacing w:after="120"/>
    </w:pPr>
  </w:style>
  <w:style w:type="paragraph" w:styleId="Liste">
    <w:name w:val="List"/>
    <w:basedOn w:val="Corpsdetexte"/>
    <w:rsid w:val="00197FD2"/>
    <w:rPr>
      <w:rFonts w:cs="Mangal"/>
    </w:rPr>
  </w:style>
  <w:style w:type="paragraph" w:customStyle="1" w:styleId="Lgende1">
    <w:name w:val="Légende1"/>
    <w:basedOn w:val="Normal"/>
    <w:rsid w:val="00197FD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197FD2"/>
    <w:pPr>
      <w:suppressLineNumbers/>
    </w:pPr>
    <w:rPr>
      <w:rFonts w:cs="Mangal"/>
    </w:rPr>
  </w:style>
  <w:style w:type="paragraph" w:styleId="En-tte">
    <w:name w:val="header"/>
    <w:basedOn w:val="Normal"/>
    <w:rsid w:val="00197FD2"/>
    <w:pPr>
      <w:suppressLineNumbers/>
      <w:tabs>
        <w:tab w:val="center" w:pos="4536"/>
        <w:tab w:val="right" w:pos="9072"/>
      </w:tabs>
    </w:pPr>
  </w:style>
  <w:style w:type="paragraph" w:styleId="Pieddepage">
    <w:name w:val="footer"/>
    <w:basedOn w:val="Normal"/>
    <w:uiPriority w:val="99"/>
    <w:rsid w:val="00197FD2"/>
    <w:pPr>
      <w:suppressLineNumbers/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86B6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286B62"/>
    <w:rPr>
      <w:rFonts w:ascii="Segoe UI" w:eastAsia="SimSun" w:hAnsi="Segoe UI" w:cs="Segoe UI"/>
      <w:kern w:val="1"/>
      <w:sz w:val="18"/>
      <w:szCs w:val="18"/>
      <w:lang w:eastAsia="ar-SA"/>
    </w:rPr>
  </w:style>
  <w:style w:type="table" w:styleId="Grilledutableau">
    <w:name w:val="Table Grid"/>
    <w:basedOn w:val="TableauNormal"/>
    <w:uiPriority w:val="59"/>
    <w:rsid w:val="00F314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eintense">
    <w:name w:val="Intense Emphasis"/>
    <w:basedOn w:val="Policepardfaut"/>
    <w:uiPriority w:val="21"/>
    <w:qFormat/>
    <w:rsid w:val="00F314E7"/>
    <w:rPr>
      <w:b/>
      <w:bCs/>
      <w:i/>
      <w:iCs/>
      <w:color w:val="4F81BD" w:themeColor="accent1"/>
    </w:rPr>
  </w:style>
  <w:style w:type="paragraph" w:customStyle="1" w:styleId="Default">
    <w:name w:val="Default"/>
    <w:rsid w:val="00327B9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327B98"/>
    <w:pPr>
      <w:ind w:left="720"/>
      <w:contextualSpacing/>
    </w:pPr>
  </w:style>
  <w:style w:type="paragraph" w:styleId="Sous-titre">
    <w:name w:val="Subtitle"/>
    <w:basedOn w:val="Normal"/>
    <w:next w:val="Normal"/>
    <w:link w:val="Sous-titreCar"/>
    <w:uiPriority w:val="11"/>
    <w:qFormat/>
    <w:rsid w:val="00CC37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CC37D4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  <w:lang w:eastAsia="ar-SA"/>
    </w:rPr>
  </w:style>
  <w:style w:type="paragraph" w:styleId="NormalWeb">
    <w:name w:val="Normal (Web)"/>
    <w:basedOn w:val="Normal"/>
    <w:uiPriority w:val="99"/>
    <w:semiHidden/>
    <w:unhideWhenUsed/>
    <w:rsid w:val="00E962C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fr-FR"/>
    </w:rPr>
  </w:style>
  <w:style w:type="character" w:styleId="Lienhypertexte">
    <w:name w:val="Hyperlink"/>
    <w:basedOn w:val="Policepardfaut"/>
    <w:uiPriority w:val="99"/>
    <w:unhideWhenUsed/>
    <w:rsid w:val="00E962C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49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06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4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9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http://www.ac-amiens.fr/achats/css/img/logo.pn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81052F899CE485F976752FA6578D8A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B402A1-C9EA-4DBB-9807-F09B1E619743}"/>
      </w:docPartPr>
      <w:docPartBody>
        <w:p w:rsidR="003E644A" w:rsidRDefault="004F0EAB" w:rsidP="004F0EAB">
          <w:pPr>
            <w:pStyle w:val="581052F899CE485F976752FA6578D8A0"/>
          </w:pPr>
          <w:r>
            <w:rPr>
              <w:i/>
              <w:iCs/>
              <w:color w:val="8C8C8C" w:themeColor="background1" w:themeShade="8C"/>
            </w:rPr>
            <w:t>[Tapez le nom de la société]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4F0EAB"/>
    <w:rsid w:val="0003761A"/>
    <w:rsid w:val="000A095E"/>
    <w:rsid w:val="0020449E"/>
    <w:rsid w:val="002220D2"/>
    <w:rsid w:val="002F62FA"/>
    <w:rsid w:val="003E0A95"/>
    <w:rsid w:val="003E644A"/>
    <w:rsid w:val="004F0EAB"/>
    <w:rsid w:val="00520500"/>
    <w:rsid w:val="005267E2"/>
    <w:rsid w:val="005F6E66"/>
    <w:rsid w:val="006B70B4"/>
    <w:rsid w:val="00767B54"/>
    <w:rsid w:val="00840F89"/>
    <w:rsid w:val="009D5033"/>
    <w:rsid w:val="00A06D93"/>
    <w:rsid w:val="00A311D0"/>
    <w:rsid w:val="00A75BE7"/>
    <w:rsid w:val="00BE2B64"/>
    <w:rsid w:val="00DE6120"/>
    <w:rsid w:val="00E04378"/>
    <w:rsid w:val="00EC1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44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581052F899CE485F976752FA6578D8A0">
    <w:name w:val="581052F899CE485F976752FA6578D8A0"/>
    <w:rsid w:val="004F0EA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C375A-C528-4184-A964-BDB2A0972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196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IREM Jeux mathématiques – Amiens – Jennifer Trancart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Senem KILIC</dc:creator>
  <cp:lastModifiedBy>francoisd</cp:lastModifiedBy>
  <cp:revision>5</cp:revision>
  <cp:lastPrinted>2013-10-09T14:41:00Z</cp:lastPrinted>
  <dcterms:created xsi:type="dcterms:W3CDTF">2021-02-10T20:38:00Z</dcterms:created>
  <dcterms:modified xsi:type="dcterms:W3CDTF">2021-02-15T22:33:00Z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